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661" w:rsidRPr="00AB16BC" w:rsidRDefault="00907661" w:rsidP="00907661">
      <w:pPr>
        <w:spacing w:line="276" w:lineRule="auto"/>
        <w:jc w:val="center"/>
        <w:rPr>
          <w:b/>
        </w:rPr>
      </w:pPr>
      <w:r w:rsidRPr="00AB16BC">
        <w:rPr>
          <w:b/>
        </w:rPr>
        <w:t>Требования к организации и проведению школьного этапа всероссийской олимпиады школьников по общеобразовательным предметам</w:t>
      </w:r>
    </w:p>
    <w:p w:rsidR="00907661" w:rsidRPr="00AB16BC" w:rsidRDefault="00907661" w:rsidP="00907661">
      <w:pPr>
        <w:spacing w:line="276" w:lineRule="auto"/>
        <w:jc w:val="center"/>
        <w:rPr>
          <w:b/>
        </w:rPr>
      </w:pPr>
      <w:r w:rsidRPr="00AB16BC">
        <w:rPr>
          <w:b/>
        </w:rPr>
        <w:t>на территории Андроповского муниципального округа в 2021/2022 учебном году</w:t>
      </w:r>
    </w:p>
    <w:p w:rsidR="00907661" w:rsidRPr="00907661" w:rsidRDefault="00907661" w:rsidP="00907661">
      <w:pPr>
        <w:spacing w:line="276" w:lineRule="auto"/>
        <w:jc w:val="center"/>
        <w:rPr>
          <w:b/>
        </w:rPr>
      </w:pPr>
      <w:r w:rsidRPr="00907661">
        <w:rPr>
          <w:b/>
        </w:rPr>
        <w:t>ОБЖ</w:t>
      </w:r>
    </w:p>
    <w:p w:rsidR="00907661" w:rsidRDefault="00907661" w:rsidP="00907661">
      <w:pPr>
        <w:shd w:val="clear" w:color="auto" w:fill="FFFFFF"/>
        <w:ind w:firstLine="709"/>
        <w:jc w:val="both"/>
      </w:pPr>
    </w:p>
    <w:p w:rsidR="00907661" w:rsidRPr="00B068DD" w:rsidRDefault="00907661" w:rsidP="00907661">
      <w:pPr>
        <w:shd w:val="clear" w:color="auto" w:fill="FFFFFF"/>
        <w:ind w:firstLine="709"/>
        <w:jc w:val="both"/>
      </w:pPr>
      <w:r w:rsidRPr="00B068DD">
        <w:t>Олимпиадные задания теоретического тура</w:t>
      </w:r>
      <w:r w:rsidRPr="00B068DD">
        <w:rPr>
          <w:kern w:val="28"/>
        </w:rPr>
        <w:t xml:space="preserve"> школьного этапа</w:t>
      </w:r>
      <w:r w:rsidRPr="00B068DD">
        <w:t xml:space="preserve"> Олимпиады состоят из двух частей: </w:t>
      </w:r>
    </w:p>
    <w:p w:rsidR="00907661" w:rsidRPr="00B068DD" w:rsidRDefault="00907661" w:rsidP="00907661">
      <w:pPr>
        <w:shd w:val="clear" w:color="auto" w:fill="FFFFFF"/>
        <w:ind w:firstLine="709"/>
        <w:jc w:val="both"/>
      </w:pPr>
      <w:r w:rsidRPr="00B068DD">
        <w:t>а) первая часть</w:t>
      </w:r>
      <w:r w:rsidRPr="00B068DD">
        <w:rPr>
          <w:b/>
          <w:i/>
        </w:rPr>
        <w:t xml:space="preserve"> </w:t>
      </w:r>
      <w:r w:rsidRPr="00B068DD">
        <w:t xml:space="preserve">– теоретическая, где участники выполняют теоретические задания в форме письменного ответа на вопросы (тесты открытого типа); </w:t>
      </w:r>
    </w:p>
    <w:p w:rsidR="00907661" w:rsidRPr="00B068DD" w:rsidRDefault="00907661" w:rsidP="00907661">
      <w:pPr>
        <w:shd w:val="clear" w:color="auto" w:fill="FFFFFF"/>
        <w:ind w:firstLine="709"/>
        <w:jc w:val="both"/>
      </w:pPr>
      <w:r w:rsidRPr="00B068DD">
        <w:t>б) вторая часть – тестирование (тесты закрытого типа).</w:t>
      </w:r>
    </w:p>
    <w:p w:rsidR="00907661" w:rsidRPr="00B068DD" w:rsidRDefault="00907661" w:rsidP="00907661">
      <w:pPr>
        <w:shd w:val="clear" w:color="auto" w:fill="FFFFFF"/>
        <w:ind w:firstLine="709"/>
        <w:jc w:val="both"/>
      </w:pPr>
      <w:r w:rsidRPr="00B068DD">
        <w:t>В теоретическом туре школьного этапа Олимпиады представлено 4 тематики заданий (тестов открытого типа), а также 20 заданий в форме тестов, раскрывающих обязательное базовое содержание образовательной области и требования к уровню подготовки выпускников основной и средней (полной) школы по основам безопасности жизнедеятельности.</w:t>
      </w:r>
      <w:bookmarkStart w:id="0" w:name="_GoBack"/>
      <w:bookmarkEnd w:id="0"/>
    </w:p>
    <w:p w:rsidR="00907661" w:rsidRPr="00B068DD" w:rsidRDefault="00907661" w:rsidP="00907661">
      <w:pPr>
        <w:pStyle w:val="4"/>
        <w:spacing w:before="0"/>
        <w:ind w:firstLine="709"/>
        <w:jc w:val="both"/>
        <w:rPr>
          <w:b w:val="0"/>
          <w:sz w:val="24"/>
          <w:szCs w:val="24"/>
        </w:rPr>
      </w:pPr>
      <w:proofErr w:type="gramStart"/>
      <w:r w:rsidRPr="00B068DD">
        <w:rPr>
          <w:b w:val="0"/>
          <w:i/>
          <w:sz w:val="24"/>
          <w:szCs w:val="24"/>
        </w:rPr>
        <w:t xml:space="preserve">В заданиях теоретического тура для обучаемых на ступени основного общего образования представлены следующие тематические направления: </w:t>
      </w:r>
      <w:proofErr w:type="gramEnd"/>
    </w:p>
    <w:p w:rsidR="00907661" w:rsidRPr="00B068DD" w:rsidRDefault="00907661" w:rsidP="00907661">
      <w:pPr>
        <w:widowControl w:val="0"/>
        <w:numPr>
          <w:ilvl w:val="0"/>
          <w:numId w:val="1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ind w:left="0" w:firstLine="357"/>
        <w:jc w:val="both"/>
        <w:rPr>
          <w:b/>
        </w:rPr>
      </w:pPr>
      <w:proofErr w:type="gramStart"/>
      <w:r w:rsidRPr="00B068DD">
        <w:t xml:space="preserve">«Обеспечение личной безопасности в повседневной жизни»: основы здорового образа жизни; безопасность на улицах и дорогах (в части, касающейся пешеходов и велосипедистов); безопасность в бытовой среде (основные правила пользования бытовыми приборами и инструментами, средствами бытовой химии, персональными компьютерами и др.); безопасность в природной среде; безопасность на водоемах; безопасность в социальной среде (в криминогенных ситуациях и при террористических актах); </w:t>
      </w:r>
      <w:proofErr w:type="gramEnd"/>
    </w:p>
    <w:p w:rsidR="00907661" w:rsidRPr="00B068DD" w:rsidRDefault="00907661" w:rsidP="00907661">
      <w:pPr>
        <w:widowControl w:val="0"/>
        <w:numPr>
          <w:ilvl w:val="0"/>
          <w:numId w:val="1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ind w:left="0" w:firstLine="357"/>
        <w:jc w:val="both"/>
      </w:pPr>
      <w:r w:rsidRPr="00B068DD">
        <w:t xml:space="preserve"> «Обеспечение личной безопасности в чрезвычайных ситуациях»: </w:t>
      </w:r>
      <w:r w:rsidRPr="00B068DD">
        <w:rPr>
          <w:bCs/>
        </w:rPr>
        <w:t xml:space="preserve">пожарная безопасность и правила поведения при пожаре; </w:t>
      </w:r>
      <w:r w:rsidRPr="00B068DD">
        <w:t>безопасность в чрезвычайных ситуациях природного и техногенного характера; использование средств индивидуальной и коллективной защиты; действия населения по сигналу «Внимание всем!» и при эвакуации.</w:t>
      </w:r>
    </w:p>
    <w:p w:rsidR="00907661" w:rsidRPr="00B068DD" w:rsidRDefault="00907661" w:rsidP="00907661">
      <w:pPr>
        <w:pStyle w:val="4"/>
        <w:spacing w:before="0"/>
        <w:ind w:firstLine="709"/>
        <w:jc w:val="both"/>
        <w:rPr>
          <w:b w:val="0"/>
          <w:sz w:val="24"/>
          <w:szCs w:val="24"/>
        </w:rPr>
      </w:pPr>
      <w:proofErr w:type="gramStart"/>
      <w:r w:rsidRPr="00B068DD">
        <w:rPr>
          <w:b w:val="0"/>
          <w:i/>
          <w:sz w:val="24"/>
          <w:szCs w:val="24"/>
        </w:rPr>
        <w:t xml:space="preserve">В заданиях теоретического тура для обучаемых на ступени среднего (полного) общего образования должны быть представлены следующие тематические направления: </w:t>
      </w:r>
      <w:proofErr w:type="gramEnd"/>
    </w:p>
    <w:p w:rsidR="00907661" w:rsidRPr="00B068DD" w:rsidRDefault="00907661" w:rsidP="00907661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357"/>
        <w:jc w:val="both"/>
        <w:rPr>
          <w:b/>
        </w:rPr>
      </w:pPr>
      <w:r w:rsidRPr="00B068DD">
        <w:rPr>
          <w:bCs/>
        </w:rPr>
        <w:t xml:space="preserve"> </w:t>
      </w:r>
      <w:proofErr w:type="gramStart"/>
      <w:r w:rsidRPr="00B068DD">
        <w:rPr>
          <w:bCs/>
        </w:rPr>
        <w:t xml:space="preserve">«Обеспечение личной безопасности в повседневной жизни и </w:t>
      </w:r>
      <w:r w:rsidRPr="00B068DD">
        <w:t>в чрезвычайных ситуациях</w:t>
      </w:r>
      <w:r w:rsidRPr="00B068DD">
        <w:rPr>
          <w:bCs/>
        </w:rPr>
        <w:t>»:</w:t>
      </w:r>
      <w:r w:rsidRPr="00B068DD">
        <w:t xml:space="preserve"> основы здорового образа жизни; безопасность на улицах и дорогах; безопасность в бытовой среде; безопасность в природной среде; безопасность на водоемах; безопасность в социальной среде (безопасность при террористических актах, возникновении</w:t>
      </w:r>
      <w:r w:rsidRPr="00B068DD">
        <w:rPr>
          <w:iCs/>
        </w:rPr>
        <w:t xml:space="preserve"> региональных и локальных вооруженных конфликтах и массовых беспорядках</w:t>
      </w:r>
      <w:r w:rsidRPr="00B068DD">
        <w:t>); пожарная безопасность</w:t>
      </w:r>
      <w:r w:rsidRPr="00B068DD">
        <w:rPr>
          <w:bCs/>
        </w:rPr>
        <w:t xml:space="preserve"> </w:t>
      </w:r>
      <w:r w:rsidRPr="00B068DD">
        <w:t>и правила поведения при пожаре;</w:t>
      </w:r>
      <w:proofErr w:type="gramEnd"/>
      <w:r w:rsidRPr="00B068DD">
        <w:t xml:space="preserve"> безопасность в чрезвычайных ситуациях природного и техногенного характера; </w:t>
      </w:r>
      <w:r w:rsidRPr="00B068DD">
        <w:rPr>
          <w:b/>
        </w:rPr>
        <w:t xml:space="preserve"> </w:t>
      </w:r>
    </w:p>
    <w:p w:rsidR="00907661" w:rsidRPr="00B068DD" w:rsidRDefault="00907661" w:rsidP="00907661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357"/>
        <w:jc w:val="both"/>
        <w:rPr>
          <w:b/>
        </w:rPr>
      </w:pPr>
      <w:r w:rsidRPr="00B068DD">
        <w:t xml:space="preserve"> </w:t>
      </w:r>
      <w:proofErr w:type="gramStart"/>
      <w:r w:rsidRPr="00B068DD">
        <w:rPr>
          <w:bCs/>
        </w:rPr>
        <w:t>«</w:t>
      </w:r>
      <w:r w:rsidRPr="00B068DD">
        <w:t>Государственная система обеспечения безопасности населения»:</w:t>
      </w:r>
      <w:r w:rsidRPr="00B068DD">
        <w:rPr>
          <w:i/>
        </w:rPr>
        <w:t xml:space="preserve"> </w:t>
      </w:r>
      <w:r w:rsidRPr="00B068DD">
        <w:t xml:space="preserve">единая государственная система предупреждения и ликвидации чрезвычайных ситуаций и система гражданской обороны; безопасность и защита от опасностей, возникающих при ведении военных действий или вследствие этих действий; </w:t>
      </w:r>
      <w:r w:rsidRPr="00B068DD">
        <w:rPr>
          <w:bCs/>
        </w:rPr>
        <w:t xml:space="preserve">мероприятия по защите населения от чрезвычайных ситуаций мирного и военного времени; </w:t>
      </w:r>
      <w:r w:rsidRPr="00B068DD">
        <w:t>государственные службы по охране здоровья и обеспечению безопасности граждан;</w:t>
      </w:r>
      <w:proofErr w:type="gramEnd"/>
      <w:r w:rsidRPr="00B068DD">
        <w:t xml:space="preserve"> правовые основы организации обеспечения безопасности и защиты населения; </w:t>
      </w:r>
    </w:p>
    <w:p w:rsidR="00907661" w:rsidRDefault="00907661" w:rsidP="00907661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357"/>
        <w:jc w:val="both"/>
        <w:rPr>
          <w:bCs/>
        </w:rPr>
      </w:pPr>
      <w:r w:rsidRPr="00B068DD">
        <w:t xml:space="preserve"> «Основы обороны государства и воинская обязанность»: вопросы государственного и военного строительства Российской Федерации (военные, политические и экономические основы военной доктрины Российской Федерации, вооруженные силы России в структуре государственных институтов); </w:t>
      </w:r>
      <w:r w:rsidRPr="00B068DD">
        <w:rPr>
          <w:bCs/>
        </w:rPr>
        <w:t xml:space="preserve">военно-историческая подготовка (военные реформы в истории российского государства, дни воинской славы в истории России); военно-правовая подготовка (правовые основы защиты государства и военной службы, воинская обязанность и подготовка граждан к </w:t>
      </w:r>
      <w:r w:rsidRPr="00B068DD">
        <w:rPr>
          <w:bCs/>
        </w:rPr>
        <w:lastRenderedPageBreak/>
        <w:t>военной службе, правовой статус военнослужащего, прохождение военной службы, воинская дисциплина); государственная и военная символика Вооруженных Сил Российской Федерации.</w:t>
      </w:r>
    </w:p>
    <w:p w:rsidR="00907661" w:rsidRPr="00B068DD" w:rsidRDefault="00907661" w:rsidP="00907661">
      <w:pPr>
        <w:widowControl w:val="0"/>
        <w:autoSpaceDE w:val="0"/>
        <w:autoSpaceDN w:val="0"/>
        <w:adjustRightInd w:val="0"/>
        <w:jc w:val="both"/>
        <w:rPr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80"/>
        <w:gridCol w:w="827"/>
        <w:gridCol w:w="865"/>
        <w:gridCol w:w="918"/>
        <w:gridCol w:w="1131"/>
        <w:gridCol w:w="741"/>
        <w:gridCol w:w="883"/>
        <w:gridCol w:w="985"/>
        <w:gridCol w:w="1441"/>
      </w:tblGrid>
      <w:tr w:rsidR="00907661" w:rsidTr="0017599E">
        <w:tc>
          <w:tcPr>
            <w:tcW w:w="9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61" w:rsidRDefault="00907661" w:rsidP="0017599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Предмет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61" w:rsidRDefault="00907661" w:rsidP="0017599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Класс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61" w:rsidRDefault="00907661" w:rsidP="0017599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Время (мин)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61" w:rsidRDefault="00907661" w:rsidP="0017599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Всего баллов</w:t>
            </w:r>
          </w:p>
        </w:tc>
        <w:tc>
          <w:tcPr>
            <w:tcW w:w="269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61" w:rsidRDefault="00907661" w:rsidP="0017599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Количество баллов за задание</w:t>
            </w:r>
          </w:p>
        </w:tc>
      </w:tr>
      <w:tr w:rsidR="00907661" w:rsidTr="001759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661" w:rsidRDefault="00907661" w:rsidP="0017599E">
            <w:pPr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661" w:rsidRDefault="00907661" w:rsidP="0017599E">
            <w:pPr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661" w:rsidRDefault="00907661" w:rsidP="0017599E">
            <w:pPr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661" w:rsidRDefault="00907661" w:rsidP="0017599E">
            <w:pPr>
              <w:rPr>
                <w:szCs w:val="28"/>
              </w:rPr>
            </w:pPr>
          </w:p>
        </w:tc>
        <w:tc>
          <w:tcPr>
            <w:tcW w:w="4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661" w:rsidRDefault="00907661" w:rsidP="0017599E">
            <w:pPr>
              <w:jc w:val="center"/>
              <w:rPr>
                <w:szCs w:val="28"/>
              </w:rPr>
            </w:pPr>
            <w:r>
              <w:t>Тестовая часть</w:t>
            </w:r>
          </w:p>
          <w:p w:rsidR="00907661" w:rsidRDefault="00907661" w:rsidP="0017599E">
            <w:pPr>
              <w:jc w:val="center"/>
              <w:rPr>
                <w:szCs w:val="28"/>
              </w:rPr>
            </w:pPr>
          </w:p>
        </w:tc>
        <w:tc>
          <w:tcPr>
            <w:tcW w:w="221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61" w:rsidRDefault="00907661" w:rsidP="0017599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Теоретическая часть</w:t>
            </w:r>
          </w:p>
        </w:tc>
      </w:tr>
      <w:tr w:rsidR="00907661" w:rsidTr="001759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661" w:rsidRDefault="00907661" w:rsidP="0017599E">
            <w:pPr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661" w:rsidRDefault="00907661" w:rsidP="0017599E">
            <w:pPr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661" w:rsidRDefault="00907661" w:rsidP="0017599E">
            <w:pPr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661" w:rsidRDefault="00907661" w:rsidP="0017599E">
            <w:pPr>
              <w:rPr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661" w:rsidRDefault="00907661" w:rsidP="0017599E">
            <w:pPr>
              <w:rPr>
                <w:szCs w:val="28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61" w:rsidRDefault="00907661" w:rsidP="0017599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1 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61" w:rsidRDefault="00907661" w:rsidP="0017599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61" w:rsidRDefault="00907661" w:rsidP="0017599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61" w:rsidRDefault="00907661" w:rsidP="0017599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</w:tr>
      <w:tr w:rsidR="00907661" w:rsidTr="0017599E">
        <w:trPr>
          <w:trHeight w:val="399"/>
        </w:trPr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61" w:rsidRDefault="00907661" w:rsidP="0017599E">
            <w:pPr>
              <w:rPr>
                <w:szCs w:val="28"/>
              </w:rPr>
            </w:pPr>
            <w:r>
              <w:rPr>
                <w:szCs w:val="28"/>
              </w:rPr>
              <w:t>ОБЖ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61" w:rsidRDefault="00907661" w:rsidP="0017599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5-6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61" w:rsidRDefault="00907661" w:rsidP="0017599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61" w:rsidRDefault="00907661" w:rsidP="0017599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61" w:rsidRDefault="00907661" w:rsidP="0017599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61" w:rsidRDefault="00907661" w:rsidP="0017599E">
            <w:pPr>
              <w:jc w:val="center"/>
            </w:pPr>
            <w:r>
              <w:t>10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61" w:rsidRDefault="00907661" w:rsidP="0017599E">
            <w:pPr>
              <w:jc w:val="center"/>
            </w:pPr>
            <w:r>
              <w:t>20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61" w:rsidRDefault="00907661" w:rsidP="0017599E">
            <w:pPr>
              <w:jc w:val="center"/>
            </w:pPr>
            <w:r>
              <w:t>10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61" w:rsidRDefault="00907661" w:rsidP="0017599E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</w:tr>
      <w:tr w:rsidR="00907661" w:rsidTr="0017599E">
        <w:trPr>
          <w:trHeight w:val="399"/>
        </w:trPr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61" w:rsidRDefault="00907661" w:rsidP="0017599E">
            <w:pPr>
              <w:rPr>
                <w:szCs w:val="28"/>
              </w:rPr>
            </w:pPr>
            <w:r>
              <w:rPr>
                <w:szCs w:val="28"/>
              </w:rPr>
              <w:t>ОБЖ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61" w:rsidRDefault="00907661" w:rsidP="0017599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7-8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61" w:rsidRDefault="00907661" w:rsidP="0017599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61" w:rsidRDefault="00907661" w:rsidP="0017599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61" w:rsidRDefault="00907661" w:rsidP="0017599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61" w:rsidRDefault="00907661" w:rsidP="0017599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61" w:rsidRDefault="00907661" w:rsidP="0017599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61" w:rsidRDefault="00907661" w:rsidP="0017599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61" w:rsidRDefault="00907661" w:rsidP="0017599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  <w:tr w:rsidR="00907661" w:rsidTr="0017599E">
        <w:trPr>
          <w:trHeight w:val="399"/>
        </w:trPr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61" w:rsidRDefault="00907661" w:rsidP="0017599E">
            <w:pPr>
              <w:rPr>
                <w:szCs w:val="28"/>
              </w:rPr>
            </w:pPr>
            <w:r>
              <w:rPr>
                <w:szCs w:val="28"/>
              </w:rPr>
              <w:t>ОБЖ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61" w:rsidRDefault="00907661" w:rsidP="0017599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61" w:rsidRDefault="00907661" w:rsidP="0017599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61" w:rsidRDefault="00907661" w:rsidP="0017599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61" w:rsidRDefault="00907661" w:rsidP="0017599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61" w:rsidRDefault="00907661" w:rsidP="0017599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61" w:rsidRDefault="00907661" w:rsidP="0017599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61" w:rsidRDefault="00907661" w:rsidP="0017599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61" w:rsidRDefault="00907661" w:rsidP="0017599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  <w:tr w:rsidR="00907661" w:rsidTr="0017599E">
        <w:trPr>
          <w:trHeight w:val="399"/>
        </w:trPr>
        <w:tc>
          <w:tcPr>
            <w:tcW w:w="9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61" w:rsidRDefault="00907661" w:rsidP="0017599E">
            <w:pPr>
              <w:rPr>
                <w:szCs w:val="28"/>
              </w:rPr>
            </w:pPr>
            <w:r>
              <w:rPr>
                <w:szCs w:val="28"/>
              </w:rPr>
              <w:t>ОБЖ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61" w:rsidRDefault="00907661" w:rsidP="0017599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10-11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61" w:rsidRDefault="00907661" w:rsidP="0017599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</w:t>
            </w: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61" w:rsidRDefault="00907661" w:rsidP="0017599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61" w:rsidRDefault="00907661" w:rsidP="0017599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60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61" w:rsidRDefault="00907661" w:rsidP="0017599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61" w:rsidRDefault="00907661" w:rsidP="0017599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61" w:rsidRDefault="00907661" w:rsidP="0017599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7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661" w:rsidRDefault="00907661" w:rsidP="0017599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</w:tbl>
    <w:p w:rsidR="00907661" w:rsidRPr="00B068DD" w:rsidRDefault="00907661" w:rsidP="00907661">
      <w:pPr>
        <w:widowControl w:val="0"/>
        <w:autoSpaceDE w:val="0"/>
        <w:autoSpaceDN w:val="0"/>
        <w:adjustRightInd w:val="0"/>
        <w:ind w:left="357"/>
        <w:jc w:val="both"/>
        <w:rPr>
          <w:bCs/>
        </w:rPr>
      </w:pPr>
    </w:p>
    <w:p w:rsidR="00907661" w:rsidRPr="00B068DD" w:rsidRDefault="00907661" w:rsidP="00907661">
      <w:pPr>
        <w:pStyle w:val="Default"/>
        <w:ind w:left="720"/>
        <w:rPr>
          <w:rFonts w:eastAsia="Times New Roman"/>
          <w:b/>
          <w:bCs/>
          <w:color w:val="auto"/>
          <w:lang w:val="en-US" w:eastAsia="ru-RU"/>
        </w:rPr>
      </w:pPr>
      <w:r w:rsidRPr="00B068DD">
        <w:rPr>
          <w:rFonts w:eastAsia="Times New Roman"/>
          <w:b/>
          <w:bCs/>
          <w:color w:val="auto"/>
          <w:lang w:eastAsia="ru-RU"/>
        </w:rPr>
        <w:t>Основные принципы оценивания</w:t>
      </w:r>
    </w:p>
    <w:p w:rsidR="00907661" w:rsidRPr="00B068DD" w:rsidRDefault="00907661" w:rsidP="00907661">
      <w:pPr>
        <w:pStyle w:val="Default"/>
        <w:ind w:firstLine="360"/>
        <w:jc w:val="both"/>
        <w:rPr>
          <w:rFonts w:eastAsia="Times New Roman"/>
          <w:bCs/>
          <w:color w:val="auto"/>
          <w:lang w:eastAsia="ru-RU"/>
        </w:rPr>
      </w:pPr>
      <w:r w:rsidRPr="00B068DD">
        <w:rPr>
          <w:rFonts w:eastAsia="Times New Roman"/>
          <w:bCs/>
          <w:color w:val="auto"/>
          <w:lang w:eastAsia="ru-RU"/>
        </w:rPr>
        <w:t xml:space="preserve">Недопустимо снятие баллов за то, что решение слишком длинное, или за то, что решение школьника отличается от приведенного в методических разработках или от других решений, известных жюри; при проверке работы важно вникнуть в логику рассуждений участника, оценивается степень ее правильности и полноты. </w:t>
      </w:r>
    </w:p>
    <w:p w:rsidR="00907661" w:rsidRPr="00B068DD" w:rsidRDefault="00907661" w:rsidP="00907661">
      <w:pPr>
        <w:pStyle w:val="Default"/>
        <w:ind w:firstLine="360"/>
        <w:jc w:val="both"/>
        <w:rPr>
          <w:rFonts w:eastAsia="Times New Roman"/>
          <w:bCs/>
          <w:color w:val="auto"/>
          <w:lang w:eastAsia="ru-RU"/>
        </w:rPr>
      </w:pPr>
      <w:r w:rsidRPr="00B068DD">
        <w:rPr>
          <w:rFonts w:eastAsia="Times New Roman"/>
          <w:bCs/>
          <w:color w:val="auto"/>
          <w:lang w:eastAsia="ru-RU"/>
        </w:rPr>
        <w:t xml:space="preserve">Олимпиадная работа не является контрольной работой участника, поэтому любые исправления в работе, в том числе зачеркивание ранее написанного текста, не являются  основанием для снятия баллов, недопустимо снятие баллов в работе за неаккуратность записи решений при ее выполнении; </w:t>
      </w:r>
    </w:p>
    <w:p w:rsidR="00907661" w:rsidRPr="00B068DD" w:rsidRDefault="00907661" w:rsidP="00907661">
      <w:pPr>
        <w:pStyle w:val="Default"/>
        <w:ind w:firstLine="360"/>
        <w:jc w:val="both"/>
        <w:rPr>
          <w:rFonts w:eastAsia="Times New Roman"/>
          <w:bCs/>
          <w:color w:val="auto"/>
          <w:lang w:eastAsia="ru-RU"/>
        </w:rPr>
      </w:pPr>
      <w:r w:rsidRPr="00B068DD">
        <w:rPr>
          <w:rFonts w:eastAsia="Times New Roman"/>
          <w:bCs/>
          <w:color w:val="auto"/>
          <w:lang w:eastAsia="ru-RU"/>
        </w:rPr>
        <w:t>баллы не выставляются «за старание Участника», в том числе за запись в работе большого по объему текста, но не содержащего продвижений в решении задачи.</w:t>
      </w:r>
    </w:p>
    <w:p w:rsidR="00907661" w:rsidRPr="00B068DD" w:rsidRDefault="00907661" w:rsidP="00907661">
      <w:pPr>
        <w:pStyle w:val="Default"/>
        <w:ind w:left="720"/>
        <w:jc w:val="both"/>
        <w:rPr>
          <w:rFonts w:eastAsia="Times New Roman"/>
          <w:b/>
          <w:bCs/>
          <w:color w:val="auto"/>
          <w:lang w:eastAsia="ru-RU"/>
        </w:rPr>
      </w:pPr>
      <w:r w:rsidRPr="00B068DD">
        <w:rPr>
          <w:rFonts w:eastAsia="Times New Roman"/>
          <w:b/>
          <w:bCs/>
          <w:color w:val="auto"/>
          <w:lang w:eastAsia="ru-RU"/>
        </w:rPr>
        <w:t>Методика оценивания выполнения олимпиадных заданий приведена в ответах к заданиям.</w:t>
      </w:r>
    </w:p>
    <w:p w:rsidR="00907661" w:rsidRPr="00B068DD" w:rsidRDefault="00907661" w:rsidP="00907661">
      <w:pPr>
        <w:spacing w:line="276" w:lineRule="auto"/>
        <w:jc w:val="center"/>
        <w:rPr>
          <w:b/>
        </w:rPr>
      </w:pPr>
    </w:p>
    <w:p w:rsidR="00F212A6" w:rsidRDefault="00F212A6"/>
    <w:sectPr w:rsidR="00F212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E52222"/>
    <w:multiLevelType w:val="hybridMultilevel"/>
    <w:tmpl w:val="3CD2ABB8"/>
    <w:lvl w:ilvl="0" w:tplc="5D24BD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F28"/>
    <w:rsid w:val="00000888"/>
    <w:rsid w:val="00005C7D"/>
    <w:rsid w:val="00010871"/>
    <w:rsid w:val="00010911"/>
    <w:rsid w:val="0001432E"/>
    <w:rsid w:val="00015320"/>
    <w:rsid w:val="00022AD1"/>
    <w:rsid w:val="00025D1C"/>
    <w:rsid w:val="00026991"/>
    <w:rsid w:val="00031B40"/>
    <w:rsid w:val="00035B8D"/>
    <w:rsid w:val="00035EE3"/>
    <w:rsid w:val="00036535"/>
    <w:rsid w:val="00037E56"/>
    <w:rsid w:val="00051287"/>
    <w:rsid w:val="0005287C"/>
    <w:rsid w:val="00057ED0"/>
    <w:rsid w:val="0007263B"/>
    <w:rsid w:val="000735B1"/>
    <w:rsid w:val="000803DE"/>
    <w:rsid w:val="00082AEC"/>
    <w:rsid w:val="0009141D"/>
    <w:rsid w:val="000933E6"/>
    <w:rsid w:val="00093C13"/>
    <w:rsid w:val="00097B93"/>
    <w:rsid w:val="000A236A"/>
    <w:rsid w:val="000B1FA7"/>
    <w:rsid w:val="000C0468"/>
    <w:rsid w:val="000C1D3C"/>
    <w:rsid w:val="000C31C9"/>
    <w:rsid w:val="000D1804"/>
    <w:rsid w:val="000D2032"/>
    <w:rsid w:val="000E144E"/>
    <w:rsid w:val="000E4EA2"/>
    <w:rsid w:val="000E56D8"/>
    <w:rsid w:val="000F126F"/>
    <w:rsid w:val="000F256A"/>
    <w:rsid w:val="000F4CB4"/>
    <w:rsid w:val="00100B61"/>
    <w:rsid w:val="00101777"/>
    <w:rsid w:val="00103982"/>
    <w:rsid w:val="00104229"/>
    <w:rsid w:val="001117D1"/>
    <w:rsid w:val="0013527A"/>
    <w:rsid w:val="00156E2B"/>
    <w:rsid w:val="001649AB"/>
    <w:rsid w:val="00165119"/>
    <w:rsid w:val="001655AF"/>
    <w:rsid w:val="001715A9"/>
    <w:rsid w:val="00177AFE"/>
    <w:rsid w:val="00197538"/>
    <w:rsid w:val="001C39C7"/>
    <w:rsid w:val="001D117B"/>
    <w:rsid w:val="001D18AA"/>
    <w:rsid w:val="001D44B1"/>
    <w:rsid w:val="001E7EB8"/>
    <w:rsid w:val="00203417"/>
    <w:rsid w:val="00204BA8"/>
    <w:rsid w:val="00205005"/>
    <w:rsid w:val="00206B0F"/>
    <w:rsid w:val="00211AEB"/>
    <w:rsid w:val="00217A10"/>
    <w:rsid w:val="00220093"/>
    <w:rsid w:val="0022278A"/>
    <w:rsid w:val="002314A5"/>
    <w:rsid w:val="00235908"/>
    <w:rsid w:val="00254653"/>
    <w:rsid w:val="002631F5"/>
    <w:rsid w:val="00267E25"/>
    <w:rsid w:val="00283E87"/>
    <w:rsid w:val="00290C8F"/>
    <w:rsid w:val="00293CFE"/>
    <w:rsid w:val="002A0F3A"/>
    <w:rsid w:val="002A324D"/>
    <w:rsid w:val="002C3D3E"/>
    <w:rsid w:val="002C78D6"/>
    <w:rsid w:val="0031015C"/>
    <w:rsid w:val="003115D8"/>
    <w:rsid w:val="00317A24"/>
    <w:rsid w:val="003265C9"/>
    <w:rsid w:val="00332D97"/>
    <w:rsid w:val="003366C6"/>
    <w:rsid w:val="00357C62"/>
    <w:rsid w:val="00362331"/>
    <w:rsid w:val="0036531C"/>
    <w:rsid w:val="00365FBB"/>
    <w:rsid w:val="00384592"/>
    <w:rsid w:val="003858F7"/>
    <w:rsid w:val="00393249"/>
    <w:rsid w:val="003A24FF"/>
    <w:rsid w:val="003B08AB"/>
    <w:rsid w:val="003D19C4"/>
    <w:rsid w:val="003D4C94"/>
    <w:rsid w:val="003E7850"/>
    <w:rsid w:val="003F371B"/>
    <w:rsid w:val="0041427B"/>
    <w:rsid w:val="00414829"/>
    <w:rsid w:val="00423ED5"/>
    <w:rsid w:val="00426104"/>
    <w:rsid w:val="004261A7"/>
    <w:rsid w:val="00436425"/>
    <w:rsid w:val="00440865"/>
    <w:rsid w:val="00457AB9"/>
    <w:rsid w:val="00472039"/>
    <w:rsid w:val="0047334F"/>
    <w:rsid w:val="0047412B"/>
    <w:rsid w:val="0048230D"/>
    <w:rsid w:val="004863B0"/>
    <w:rsid w:val="00490D02"/>
    <w:rsid w:val="00494132"/>
    <w:rsid w:val="00496256"/>
    <w:rsid w:val="004971CD"/>
    <w:rsid w:val="004A226B"/>
    <w:rsid w:val="004A4A06"/>
    <w:rsid w:val="004B06AF"/>
    <w:rsid w:val="004B2B00"/>
    <w:rsid w:val="004B799B"/>
    <w:rsid w:val="004C0085"/>
    <w:rsid w:val="004C4E7B"/>
    <w:rsid w:val="004D5405"/>
    <w:rsid w:val="004D744D"/>
    <w:rsid w:val="004E597F"/>
    <w:rsid w:val="004F0A3E"/>
    <w:rsid w:val="004F7971"/>
    <w:rsid w:val="00526225"/>
    <w:rsid w:val="00532A0B"/>
    <w:rsid w:val="0053615E"/>
    <w:rsid w:val="00537546"/>
    <w:rsid w:val="00542B68"/>
    <w:rsid w:val="00542FD3"/>
    <w:rsid w:val="00543EAC"/>
    <w:rsid w:val="00554FE3"/>
    <w:rsid w:val="00557E5B"/>
    <w:rsid w:val="005624DC"/>
    <w:rsid w:val="00562FC3"/>
    <w:rsid w:val="00571890"/>
    <w:rsid w:val="005815CF"/>
    <w:rsid w:val="005A0BAA"/>
    <w:rsid w:val="005A28FB"/>
    <w:rsid w:val="005A4F2A"/>
    <w:rsid w:val="005B5E1E"/>
    <w:rsid w:val="005C734E"/>
    <w:rsid w:val="005D244E"/>
    <w:rsid w:val="005E0372"/>
    <w:rsid w:val="005E1D43"/>
    <w:rsid w:val="005F00A5"/>
    <w:rsid w:val="006032B7"/>
    <w:rsid w:val="00611DB5"/>
    <w:rsid w:val="006120C3"/>
    <w:rsid w:val="00612D1B"/>
    <w:rsid w:val="00613DE3"/>
    <w:rsid w:val="00627283"/>
    <w:rsid w:val="0063282F"/>
    <w:rsid w:val="00633CF7"/>
    <w:rsid w:val="00636A93"/>
    <w:rsid w:val="00641AFE"/>
    <w:rsid w:val="00643111"/>
    <w:rsid w:val="00653621"/>
    <w:rsid w:val="00662029"/>
    <w:rsid w:val="00665591"/>
    <w:rsid w:val="00665987"/>
    <w:rsid w:val="00666F60"/>
    <w:rsid w:val="0067004C"/>
    <w:rsid w:val="00675E12"/>
    <w:rsid w:val="00677169"/>
    <w:rsid w:val="006827D1"/>
    <w:rsid w:val="00684C15"/>
    <w:rsid w:val="00686ADD"/>
    <w:rsid w:val="006A2752"/>
    <w:rsid w:val="006C489E"/>
    <w:rsid w:val="006C48F2"/>
    <w:rsid w:val="006C4EE4"/>
    <w:rsid w:val="006C680D"/>
    <w:rsid w:val="006C6DE5"/>
    <w:rsid w:val="006D7821"/>
    <w:rsid w:val="006F5CBD"/>
    <w:rsid w:val="006F7DD0"/>
    <w:rsid w:val="0070292F"/>
    <w:rsid w:val="00710AD6"/>
    <w:rsid w:val="0071435A"/>
    <w:rsid w:val="00716EE6"/>
    <w:rsid w:val="00720A8E"/>
    <w:rsid w:val="00726EB0"/>
    <w:rsid w:val="00731696"/>
    <w:rsid w:val="00733DEA"/>
    <w:rsid w:val="007356F2"/>
    <w:rsid w:val="00736A89"/>
    <w:rsid w:val="0074571C"/>
    <w:rsid w:val="007532FD"/>
    <w:rsid w:val="007629A0"/>
    <w:rsid w:val="00764FB6"/>
    <w:rsid w:val="00776912"/>
    <w:rsid w:val="00787E48"/>
    <w:rsid w:val="007926AC"/>
    <w:rsid w:val="007A1D28"/>
    <w:rsid w:val="007C0144"/>
    <w:rsid w:val="007C1A62"/>
    <w:rsid w:val="007E0AEF"/>
    <w:rsid w:val="007E1F28"/>
    <w:rsid w:val="007E5710"/>
    <w:rsid w:val="007F0EFF"/>
    <w:rsid w:val="007F594E"/>
    <w:rsid w:val="007F5AC0"/>
    <w:rsid w:val="007F6FBE"/>
    <w:rsid w:val="007F74FB"/>
    <w:rsid w:val="00800D0A"/>
    <w:rsid w:val="00806DB2"/>
    <w:rsid w:val="008161C1"/>
    <w:rsid w:val="00816AE1"/>
    <w:rsid w:val="00831FA8"/>
    <w:rsid w:val="00847157"/>
    <w:rsid w:val="00854080"/>
    <w:rsid w:val="008656E9"/>
    <w:rsid w:val="0087722E"/>
    <w:rsid w:val="00881AB2"/>
    <w:rsid w:val="008825EE"/>
    <w:rsid w:val="00887344"/>
    <w:rsid w:val="008A1ED5"/>
    <w:rsid w:val="008A53C4"/>
    <w:rsid w:val="008A572B"/>
    <w:rsid w:val="008A5C5F"/>
    <w:rsid w:val="008A73BD"/>
    <w:rsid w:val="008B19B5"/>
    <w:rsid w:val="008B6C5A"/>
    <w:rsid w:val="008C740D"/>
    <w:rsid w:val="008D0C4D"/>
    <w:rsid w:val="008E19B0"/>
    <w:rsid w:val="008E1ADD"/>
    <w:rsid w:val="008F02EF"/>
    <w:rsid w:val="008F2D04"/>
    <w:rsid w:val="008F4D82"/>
    <w:rsid w:val="008F5299"/>
    <w:rsid w:val="00907661"/>
    <w:rsid w:val="00917226"/>
    <w:rsid w:val="0092002D"/>
    <w:rsid w:val="00927FFB"/>
    <w:rsid w:val="00934488"/>
    <w:rsid w:val="00986FED"/>
    <w:rsid w:val="00990E2B"/>
    <w:rsid w:val="00991195"/>
    <w:rsid w:val="00992565"/>
    <w:rsid w:val="009A72D1"/>
    <w:rsid w:val="009A77CE"/>
    <w:rsid w:val="009B1033"/>
    <w:rsid w:val="009B5241"/>
    <w:rsid w:val="009C2B2B"/>
    <w:rsid w:val="009E16B2"/>
    <w:rsid w:val="009E6B00"/>
    <w:rsid w:val="009F5E41"/>
    <w:rsid w:val="00A00C9F"/>
    <w:rsid w:val="00A15B1A"/>
    <w:rsid w:val="00A23488"/>
    <w:rsid w:val="00A30514"/>
    <w:rsid w:val="00A33DA6"/>
    <w:rsid w:val="00A40EBB"/>
    <w:rsid w:val="00A61CAB"/>
    <w:rsid w:val="00A63F27"/>
    <w:rsid w:val="00A85EA2"/>
    <w:rsid w:val="00A87713"/>
    <w:rsid w:val="00A90CD3"/>
    <w:rsid w:val="00A946B9"/>
    <w:rsid w:val="00A97A0C"/>
    <w:rsid w:val="00AC5464"/>
    <w:rsid w:val="00AC5480"/>
    <w:rsid w:val="00AC5B9E"/>
    <w:rsid w:val="00AD2E37"/>
    <w:rsid w:val="00AD4A40"/>
    <w:rsid w:val="00AE54E4"/>
    <w:rsid w:val="00AF55DC"/>
    <w:rsid w:val="00AF7759"/>
    <w:rsid w:val="00B05915"/>
    <w:rsid w:val="00B05BEE"/>
    <w:rsid w:val="00B11486"/>
    <w:rsid w:val="00B15640"/>
    <w:rsid w:val="00B26FB0"/>
    <w:rsid w:val="00B51539"/>
    <w:rsid w:val="00B61F22"/>
    <w:rsid w:val="00B720A9"/>
    <w:rsid w:val="00B77752"/>
    <w:rsid w:val="00B85C98"/>
    <w:rsid w:val="00B86ED8"/>
    <w:rsid w:val="00B93486"/>
    <w:rsid w:val="00B979B2"/>
    <w:rsid w:val="00BA604A"/>
    <w:rsid w:val="00BB4DB1"/>
    <w:rsid w:val="00BC0123"/>
    <w:rsid w:val="00BE79BD"/>
    <w:rsid w:val="00BF6DB5"/>
    <w:rsid w:val="00C017B7"/>
    <w:rsid w:val="00C3706B"/>
    <w:rsid w:val="00C66754"/>
    <w:rsid w:val="00C85811"/>
    <w:rsid w:val="00C8682D"/>
    <w:rsid w:val="00C9339C"/>
    <w:rsid w:val="00C93C24"/>
    <w:rsid w:val="00CA25E1"/>
    <w:rsid w:val="00CA3D89"/>
    <w:rsid w:val="00CA4227"/>
    <w:rsid w:val="00CB08CD"/>
    <w:rsid w:val="00CB69D0"/>
    <w:rsid w:val="00CC486B"/>
    <w:rsid w:val="00CD0E94"/>
    <w:rsid w:val="00CD35EF"/>
    <w:rsid w:val="00CE08CB"/>
    <w:rsid w:val="00CF42F2"/>
    <w:rsid w:val="00CF4EDD"/>
    <w:rsid w:val="00D01622"/>
    <w:rsid w:val="00D03731"/>
    <w:rsid w:val="00D343A7"/>
    <w:rsid w:val="00D405AF"/>
    <w:rsid w:val="00D41D82"/>
    <w:rsid w:val="00D442B6"/>
    <w:rsid w:val="00D4789A"/>
    <w:rsid w:val="00D55FB7"/>
    <w:rsid w:val="00D721A5"/>
    <w:rsid w:val="00D725C7"/>
    <w:rsid w:val="00D725FE"/>
    <w:rsid w:val="00D73B2E"/>
    <w:rsid w:val="00D73DE3"/>
    <w:rsid w:val="00D80FCF"/>
    <w:rsid w:val="00D8392F"/>
    <w:rsid w:val="00D901C1"/>
    <w:rsid w:val="00D929D2"/>
    <w:rsid w:val="00D94A34"/>
    <w:rsid w:val="00DC6BCB"/>
    <w:rsid w:val="00DD251D"/>
    <w:rsid w:val="00DD6EC1"/>
    <w:rsid w:val="00DE7502"/>
    <w:rsid w:val="00DE7807"/>
    <w:rsid w:val="00DE79E4"/>
    <w:rsid w:val="00E06422"/>
    <w:rsid w:val="00E20BE5"/>
    <w:rsid w:val="00E3474C"/>
    <w:rsid w:val="00E35FCD"/>
    <w:rsid w:val="00E41D9B"/>
    <w:rsid w:val="00E5213F"/>
    <w:rsid w:val="00E53159"/>
    <w:rsid w:val="00E611E8"/>
    <w:rsid w:val="00E66047"/>
    <w:rsid w:val="00E676B6"/>
    <w:rsid w:val="00E74A63"/>
    <w:rsid w:val="00E805FF"/>
    <w:rsid w:val="00E97442"/>
    <w:rsid w:val="00EA5ACC"/>
    <w:rsid w:val="00EA78F4"/>
    <w:rsid w:val="00EB4BE1"/>
    <w:rsid w:val="00EB546B"/>
    <w:rsid w:val="00EE019C"/>
    <w:rsid w:val="00EF3471"/>
    <w:rsid w:val="00EF7297"/>
    <w:rsid w:val="00F0471E"/>
    <w:rsid w:val="00F14DF2"/>
    <w:rsid w:val="00F1509C"/>
    <w:rsid w:val="00F155A7"/>
    <w:rsid w:val="00F158AE"/>
    <w:rsid w:val="00F212A6"/>
    <w:rsid w:val="00F22F28"/>
    <w:rsid w:val="00F35624"/>
    <w:rsid w:val="00F378C7"/>
    <w:rsid w:val="00F63CC6"/>
    <w:rsid w:val="00F67802"/>
    <w:rsid w:val="00F70D92"/>
    <w:rsid w:val="00F77500"/>
    <w:rsid w:val="00F839D9"/>
    <w:rsid w:val="00F91721"/>
    <w:rsid w:val="00F93508"/>
    <w:rsid w:val="00FA4B5C"/>
    <w:rsid w:val="00FA5FE3"/>
    <w:rsid w:val="00FC3D37"/>
    <w:rsid w:val="00FE0AFD"/>
    <w:rsid w:val="00FE2012"/>
    <w:rsid w:val="00FE7DA4"/>
    <w:rsid w:val="00FF200D"/>
    <w:rsid w:val="00FF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6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0766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0766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Default">
    <w:name w:val="Default"/>
    <w:rsid w:val="009076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6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90766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90766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Default">
    <w:name w:val="Default"/>
    <w:rsid w:val="009076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707</Words>
  <Characters>4035</Characters>
  <Application>Microsoft Office Word</Application>
  <DocSecurity>0</DocSecurity>
  <Lines>33</Lines>
  <Paragraphs>9</Paragraphs>
  <ScaleCrop>false</ScaleCrop>
  <Company/>
  <LinksUpToDate>false</LinksUpToDate>
  <CharactersWithSpaces>4733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ZAMESTITEL</dc:creator>
  <cp:keywords/>
  <dc:description/>
  <cp:lastModifiedBy>ZAMESTITEL</cp:lastModifiedBy>
  <cp:revision>2</cp:revision>
  <dcterms:created xsi:type="dcterms:W3CDTF">2021-09-16T12:23:00Z</dcterms:created>
  <dcterms:modified xsi:type="dcterms:W3CDTF">2021-09-16T12:23:00Z</dcterms:modified>
</cp:coreProperties>
</file>